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DF3AE" w14:textId="77777777" w:rsidR="00A43580" w:rsidRPr="00A43580" w:rsidRDefault="00A43580" w:rsidP="00A43580">
      <w:pPr>
        <w:rPr>
          <w:b/>
          <w:bCs/>
        </w:rPr>
      </w:pPr>
      <w:r w:rsidRPr="00A43580">
        <w:rPr>
          <w:b/>
          <w:bCs/>
        </w:rPr>
        <w:t>LAWRENCE TOWNSHIP</w:t>
      </w:r>
    </w:p>
    <w:p w14:paraId="52CA169A" w14:textId="77777777" w:rsidR="00A43580" w:rsidRPr="00A43580" w:rsidRDefault="00A43580" w:rsidP="00A43580">
      <w:pPr>
        <w:rPr>
          <w:b/>
          <w:bCs/>
        </w:rPr>
      </w:pPr>
      <w:r w:rsidRPr="00A43580">
        <w:rPr>
          <w:b/>
          <w:bCs/>
        </w:rPr>
        <w:t>Housing &amp; Community Resource Guide</w:t>
      </w:r>
    </w:p>
    <w:p w14:paraId="2DD1FB39" w14:textId="77777777" w:rsidR="00A43580" w:rsidRPr="00A43580" w:rsidRDefault="00A43580" w:rsidP="00A43580">
      <w:pPr>
        <w:rPr>
          <w:b/>
          <w:bCs/>
        </w:rPr>
      </w:pPr>
      <w:r w:rsidRPr="00A43580">
        <w:rPr>
          <w:b/>
          <w:bCs/>
        </w:rPr>
        <w:t>Connecting Residents with Housing and Community Resources</w:t>
      </w:r>
    </w:p>
    <w:p w14:paraId="6B9F750C" w14:textId="77777777" w:rsidR="00A43580" w:rsidRPr="00A43580" w:rsidRDefault="00A43580" w:rsidP="00A43580">
      <w:r w:rsidRPr="00A43580">
        <w:t>Lawrence Township provides information about housing and community resources available through county, state, federal, and nonprofit organizations.</w:t>
      </w:r>
    </w:p>
    <w:p w14:paraId="5F5A482A" w14:textId="77777777" w:rsidR="00A43580" w:rsidRPr="00A43580" w:rsidRDefault="00A43580" w:rsidP="00A43580">
      <w:r w:rsidRPr="00A43580">
        <w:rPr>
          <w:b/>
          <w:bCs/>
        </w:rPr>
        <w:t>Lawrence Township does not administer housing assistance programs, determine eligibility for assistance, provide legal advice, or manage housing cases.</w:t>
      </w:r>
    </w:p>
    <w:p w14:paraId="258F685F" w14:textId="77777777" w:rsidR="00A43580" w:rsidRPr="00A43580" w:rsidRDefault="00A43580" w:rsidP="00A43580">
      <w:r w:rsidRPr="00A43580">
        <w:t>This guide is provided as a public service to help residents locate organizations that may be able to assist with housing-related needs.</w:t>
      </w:r>
    </w:p>
    <w:p w14:paraId="09A3DAAF" w14:textId="77777777" w:rsidR="00A43580" w:rsidRPr="00A43580" w:rsidRDefault="00A43580" w:rsidP="00A43580">
      <w:r w:rsidRPr="00A43580">
        <w:pict w14:anchorId="60A2EA3E">
          <v:rect id="_x0000_i1085" style="width:0;height:1.5pt" o:hralign="center" o:hrstd="t" o:hr="t" fillcolor="#a0a0a0" stroked="f"/>
        </w:pict>
      </w:r>
    </w:p>
    <w:p w14:paraId="6E091AB4" w14:textId="77777777" w:rsidR="00A43580" w:rsidRPr="00A43580" w:rsidRDefault="00A43580" w:rsidP="00A43580">
      <w:pPr>
        <w:rPr>
          <w:b/>
          <w:bCs/>
        </w:rPr>
      </w:pPr>
      <w:r w:rsidRPr="00A43580">
        <w:rPr>
          <w:b/>
          <w:bCs/>
        </w:rPr>
        <w:t>WHAT LAWRENCE TOWNSHIP CAN DO</w:t>
      </w:r>
    </w:p>
    <w:p w14:paraId="6E524EE5" w14:textId="77777777" w:rsidR="00A43580" w:rsidRPr="00A43580" w:rsidRDefault="00A43580" w:rsidP="00A43580">
      <w:r w:rsidRPr="00A43580">
        <w:t>✓ Provide contact information for housing and community resources</w:t>
      </w:r>
    </w:p>
    <w:p w14:paraId="66A9896C" w14:textId="77777777" w:rsidR="00A43580" w:rsidRPr="00A43580" w:rsidRDefault="00A43580" w:rsidP="00A43580">
      <w:r w:rsidRPr="00A43580">
        <w:t>✓ Share information about county, state, federal, and nonprofit programs</w:t>
      </w:r>
    </w:p>
    <w:p w14:paraId="1109D32C" w14:textId="77777777" w:rsidR="00A43580" w:rsidRPr="00A43580" w:rsidRDefault="00A43580" w:rsidP="00A43580">
      <w:r w:rsidRPr="00A43580">
        <w:t xml:space="preserve">✓ Refer residents to organizations that may </w:t>
      </w:r>
      <w:proofErr w:type="gramStart"/>
      <w:r w:rsidRPr="00A43580">
        <w:t>provide assistance</w:t>
      </w:r>
      <w:proofErr w:type="gramEnd"/>
    </w:p>
    <w:p w14:paraId="40F6F7C8" w14:textId="77777777" w:rsidR="00A43580" w:rsidRPr="00A43580" w:rsidRDefault="00A43580" w:rsidP="00A43580">
      <w:r w:rsidRPr="00A43580">
        <w:t>✓ Direct residents to emergency resource directories</w:t>
      </w:r>
    </w:p>
    <w:p w14:paraId="5D8C815B" w14:textId="77777777" w:rsidR="00A43580" w:rsidRPr="00A43580" w:rsidRDefault="00A43580" w:rsidP="00A43580">
      <w:r w:rsidRPr="00A43580">
        <w:pict w14:anchorId="65012576">
          <v:rect id="_x0000_i1086" style="width:0;height:1.5pt" o:hralign="center" o:hrstd="t" o:hr="t" fillcolor="#a0a0a0" stroked="f"/>
        </w:pict>
      </w:r>
    </w:p>
    <w:p w14:paraId="724B67C2" w14:textId="77777777" w:rsidR="00A43580" w:rsidRPr="00A43580" w:rsidRDefault="00A43580" w:rsidP="00A43580">
      <w:pPr>
        <w:rPr>
          <w:b/>
          <w:bCs/>
        </w:rPr>
      </w:pPr>
      <w:r w:rsidRPr="00A43580">
        <w:rPr>
          <w:b/>
          <w:bCs/>
        </w:rPr>
        <w:t>WHAT LAWRENCE TOWNSHIP CANNOT DO</w:t>
      </w:r>
    </w:p>
    <w:p w14:paraId="51D8664D" w14:textId="77777777" w:rsidR="00A43580" w:rsidRPr="00A43580" w:rsidRDefault="00A43580" w:rsidP="00A43580">
      <w:r w:rsidRPr="00A43580">
        <w:rPr>
          <w:rFonts w:ascii="Segoe UI Symbol" w:hAnsi="Segoe UI Symbol" w:cs="Segoe UI Symbol"/>
        </w:rPr>
        <w:t>✗</w:t>
      </w:r>
      <w:r w:rsidRPr="00A43580">
        <w:t xml:space="preserve"> Provide rental assistance funding</w:t>
      </w:r>
    </w:p>
    <w:p w14:paraId="75D9764E" w14:textId="77777777" w:rsidR="00A43580" w:rsidRPr="00A43580" w:rsidRDefault="00A43580" w:rsidP="00A43580">
      <w:r w:rsidRPr="00A43580">
        <w:rPr>
          <w:rFonts w:ascii="Segoe UI Symbol" w:hAnsi="Segoe UI Symbol" w:cs="Segoe UI Symbol"/>
        </w:rPr>
        <w:t>✗</w:t>
      </w:r>
      <w:r w:rsidRPr="00A43580">
        <w:t xml:space="preserve"> Open or manage housing cases</w:t>
      </w:r>
    </w:p>
    <w:p w14:paraId="329C827A" w14:textId="77777777" w:rsidR="00A43580" w:rsidRPr="00A43580" w:rsidRDefault="00A43580" w:rsidP="00A43580">
      <w:r w:rsidRPr="00A43580">
        <w:rPr>
          <w:rFonts w:ascii="Segoe UI Symbol" w:hAnsi="Segoe UI Symbol" w:cs="Segoe UI Symbol"/>
        </w:rPr>
        <w:t>✗</w:t>
      </w:r>
      <w:r w:rsidRPr="00A43580">
        <w:t xml:space="preserve"> Determine eligibility for assistance programs</w:t>
      </w:r>
    </w:p>
    <w:p w14:paraId="39464AC7" w14:textId="77777777" w:rsidR="00A43580" w:rsidRPr="00A43580" w:rsidRDefault="00A43580" w:rsidP="00A43580">
      <w:r w:rsidRPr="00A43580">
        <w:rPr>
          <w:rFonts w:ascii="Segoe UI Symbol" w:hAnsi="Segoe UI Symbol" w:cs="Segoe UI Symbol"/>
        </w:rPr>
        <w:t>✗</w:t>
      </w:r>
      <w:r w:rsidRPr="00A43580">
        <w:t xml:space="preserve"> Provide legal advice</w:t>
      </w:r>
    </w:p>
    <w:p w14:paraId="58AF8092" w14:textId="77777777" w:rsidR="00A43580" w:rsidRPr="00A43580" w:rsidRDefault="00A43580" w:rsidP="00A43580">
      <w:r w:rsidRPr="00A43580">
        <w:rPr>
          <w:rFonts w:ascii="Segoe UI Symbol" w:hAnsi="Segoe UI Symbol" w:cs="Segoe UI Symbol"/>
        </w:rPr>
        <w:t>✗</w:t>
      </w:r>
      <w:r w:rsidRPr="00A43580">
        <w:t xml:space="preserve"> Negotiate with landlords or tenants</w:t>
      </w:r>
    </w:p>
    <w:p w14:paraId="5FE4376E" w14:textId="77777777" w:rsidR="00A43580" w:rsidRPr="00A43580" w:rsidRDefault="00A43580" w:rsidP="00A43580">
      <w:r w:rsidRPr="00A43580">
        <w:rPr>
          <w:rFonts w:ascii="Segoe UI Symbol" w:hAnsi="Segoe UI Symbol" w:cs="Segoe UI Symbol"/>
        </w:rPr>
        <w:t>✗</w:t>
      </w:r>
      <w:r w:rsidRPr="00A43580">
        <w:t xml:space="preserve"> Guarantee housing placement</w:t>
      </w:r>
    </w:p>
    <w:p w14:paraId="512F615C" w14:textId="77777777" w:rsidR="00A43580" w:rsidRPr="00A43580" w:rsidRDefault="00A43580" w:rsidP="00A43580">
      <w:r w:rsidRPr="00A43580">
        <w:rPr>
          <w:rFonts w:ascii="Segoe UI Symbol" w:hAnsi="Segoe UI Symbol" w:cs="Segoe UI Symbol"/>
        </w:rPr>
        <w:t>✗</w:t>
      </w:r>
      <w:r w:rsidRPr="00A43580">
        <w:t xml:space="preserve"> Expedite applications for outside agencies</w:t>
      </w:r>
    </w:p>
    <w:p w14:paraId="21B6DD91" w14:textId="77777777" w:rsidR="00A43580" w:rsidRPr="00A43580" w:rsidRDefault="00A43580" w:rsidP="00A43580">
      <w:r w:rsidRPr="00A43580">
        <w:pict w14:anchorId="78071101">
          <v:rect id="_x0000_i1087" style="width:0;height:1.5pt" o:hralign="center" o:hrstd="t" o:hr="t" fillcolor="#a0a0a0" stroked="f"/>
        </w:pict>
      </w:r>
    </w:p>
    <w:p w14:paraId="2DB9F63C" w14:textId="77777777" w:rsidR="00F158CA" w:rsidRDefault="00F158CA" w:rsidP="00A43580">
      <w:pPr>
        <w:rPr>
          <w:b/>
          <w:bCs/>
        </w:rPr>
      </w:pPr>
    </w:p>
    <w:p w14:paraId="7F5EC0AA" w14:textId="7DE74E76" w:rsidR="00A43580" w:rsidRPr="00A43580" w:rsidRDefault="00A43580" w:rsidP="00A43580">
      <w:pPr>
        <w:rPr>
          <w:b/>
          <w:bCs/>
        </w:rPr>
      </w:pPr>
      <w:r w:rsidRPr="00A43580">
        <w:rPr>
          <w:b/>
          <w:bCs/>
        </w:rPr>
        <w:lastRenderedPageBreak/>
        <w:t>HOUSING CRISIS OR EMERGENCY NEEDS</w:t>
      </w:r>
    </w:p>
    <w:p w14:paraId="7112346A" w14:textId="77777777" w:rsidR="00A43580" w:rsidRPr="00A43580" w:rsidRDefault="00A43580" w:rsidP="00A43580">
      <w:pPr>
        <w:rPr>
          <w:b/>
          <w:bCs/>
        </w:rPr>
      </w:pPr>
      <w:r w:rsidRPr="00A43580">
        <w:rPr>
          <w:b/>
          <w:bCs/>
        </w:rPr>
        <w:t>Michigan 2-1-1</w:t>
      </w:r>
    </w:p>
    <w:p w14:paraId="6271ADAF" w14:textId="77777777" w:rsidR="00A43580" w:rsidRPr="00A43580" w:rsidRDefault="00A43580" w:rsidP="00A43580">
      <w:r w:rsidRPr="00A43580">
        <w:t>Connects residents with:</w:t>
      </w:r>
    </w:p>
    <w:p w14:paraId="3E20F10F" w14:textId="77777777" w:rsidR="00A43580" w:rsidRPr="00A43580" w:rsidRDefault="00A43580" w:rsidP="00A43580">
      <w:pPr>
        <w:numPr>
          <w:ilvl w:val="0"/>
          <w:numId w:val="2"/>
        </w:numPr>
      </w:pPr>
      <w:r w:rsidRPr="00A43580">
        <w:t>Emergency shelter</w:t>
      </w:r>
    </w:p>
    <w:p w14:paraId="10CCA82A" w14:textId="77777777" w:rsidR="00A43580" w:rsidRPr="00A43580" w:rsidRDefault="00A43580" w:rsidP="00A43580">
      <w:pPr>
        <w:numPr>
          <w:ilvl w:val="0"/>
          <w:numId w:val="2"/>
        </w:numPr>
      </w:pPr>
      <w:r w:rsidRPr="00A43580">
        <w:t>Rental assistance resources</w:t>
      </w:r>
    </w:p>
    <w:p w14:paraId="165C1353" w14:textId="77777777" w:rsidR="00A43580" w:rsidRPr="00A43580" w:rsidRDefault="00A43580" w:rsidP="00A43580">
      <w:pPr>
        <w:numPr>
          <w:ilvl w:val="0"/>
          <w:numId w:val="2"/>
        </w:numPr>
      </w:pPr>
      <w:r w:rsidRPr="00A43580">
        <w:t>Utility assistance programs</w:t>
      </w:r>
    </w:p>
    <w:p w14:paraId="655E163D" w14:textId="77777777" w:rsidR="00A43580" w:rsidRPr="00A43580" w:rsidRDefault="00A43580" w:rsidP="00A43580">
      <w:pPr>
        <w:numPr>
          <w:ilvl w:val="0"/>
          <w:numId w:val="2"/>
        </w:numPr>
      </w:pPr>
      <w:r w:rsidRPr="00A43580">
        <w:t>Food assistance</w:t>
      </w:r>
    </w:p>
    <w:p w14:paraId="6588201D" w14:textId="77777777" w:rsidR="00A43580" w:rsidRPr="00A43580" w:rsidRDefault="00A43580" w:rsidP="00A43580">
      <w:pPr>
        <w:numPr>
          <w:ilvl w:val="0"/>
          <w:numId w:val="2"/>
        </w:numPr>
      </w:pPr>
      <w:r w:rsidRPr="00A43580">
        <w:t>Community services</w:t>
      </w:r>
    </w:p>
    <w:p w14:paraId="3244DF57" w14:textId="77777777" w:rsidR="00A43580" w:rsidRPr="00A43580" w:rsidRDefault="00A43580" w:rsidP="00A43580">
      <w:r w:rsidRPr="00A43580">
        <w:t>Phone: Dial 2-1-1</w:t>
      </w:r>
    </w:p>
    <w:p w14:paraId="1738C82D" w14:textId="77777777" w:rsidR="00A43580" w:rsidRPr="00A43580" w:rsidRDefault="00A43580" w:rsidP="00A43580">
      <w:r w:rsidRPr="00A43580">
        <w:t xml:space="preserve">Website: </w:t>
      </w:r>
      <w:hyperlink r:id="rId5" w:history="1">
        <w:r w:rsidRPr="00A43580">
          <w:rPr>
            <w:rStyle w:val="Hyperlink"/>
          </w:rPr>
          <w:t>www.mi211.org</w:t>
        </w:r>
      </w:hyperlink>
    </w:p>
    <w:p w14:paraId="78642955" w14:textId="77777777" w:rsidR="00A43580" w:rsidRPr="00A43580" w:rsidRDefault="00A43580" w:rsidP="00A43580">
      <w:r w:rsidRPr="00A43580">
        <w:pict w14:anchorId="42245E35">
          <v:rect id="_x0000_i1088" style="width:0;height:1.5pt" o:hralign="center" o:hrstd="t" o:hr="t" fillcolor="#a0a0a0" stroked="f"/>
        </w:pict>
      </w:r>
    </w:p>
    <w:p w14:paraId="35928A8E" w14:textId="77777777" w:rsidR="00A43580" w:rsidRPr="00A43580" w:rsidRDefault="00A43580" w:rsidP="00A43580">
      <w:pPr>
        <w:rPr>
          <w:b/>
          <w:bCs/>
        </w:rPr>
      </w:pPr>
      <w:r w:rsidRPr="00A43580">
        <w:rPr>
          <w:b/>
          <w:bCs/>
        </w:rPr>
        <w:t>RENTAL ASSISTANCE &amp; HOUSING PROGRAMS</w:t>
      </w:r>
    </w:p>
    <w:p w14:paraId="51DA39FC" w14:textId="77777777" w:rsidR="00A43580" w:rsidRPr="00A43580" w:rsidRDefault="00A43580" w:rsidP="00A43580">
      <w:pPr>
        <w:rPr>
          <w:b/>
          <w:bCs/>
        </w:rPr>
      </w:pPr>
      <w:r w:rsidRPr="00A43580">
        <w:rPr>
          <w:b/>
          <w:bCs/>
        </w:rPr>
        <w:t>Southwest Michigan Community Action Agency (SMCAA)</w:t>
      </w:r>
    </w:p>
    <w:p w14:paraId="3BEF4E91" w14:textId="77777777" w:rsidR="00A43580" w:rsidRPr="00A43580" w:rsidRDefault="00A43580" w:rsidP="00A43580">
      <w:r w:rsidRPr="00A43580">
        <w:t>Programs may include:</w:t>
      </w:r>
    </w:p>
    <w:p w14:paraId="66A5D83B" w14:textId="77777777" w:rsidR="00A43580" w:rsidRPr="00A43580" w:rsidRDefault="00A43580" w:rsidP="00A43580">
      <w:pPr>
        <w:numPr>
          <w:ilvl w:val="0"/>
          <w:numId w:val="3"/>
        </w:numPr>
      </w:pPr>
      <w:r w:rsidRPr="00A43580">
        <w:t>Housing stability services</w:t>
      </w:r>
    </w:p>
    <w:p w14:paraId="03653B2F" w14:textId="77777777" w:rsidR="00A43580" w:rsidRPr="00A43580" w:rsidRDefault="00A43580" w:rsidP="00A43580">
      <w:pPr>
        <w:numPr>
          <w:ilvl w:val="0"/>
          <w:numId w:val="3"/>
        </w:numPr>
      </w:pPr>
      <w:r w:rsidRPr="00A43580">
        <w:t>Rental assistance programs (when funded)</w:t>
      </w:r>
    </w:p>
    <w:p w14:paraId="5D9C3531" w14:textId="77777777" w:rsidR="00A43580" w:rsidRPr="00A43580" w:rsidRDefault="00A43580" w:rsidP="00A43580">
      <w:pPr>
        <w:numPr>
          <w:ilvl w:val="0"/>
          <w:numId w:val="3"/>
        </w:numPr>
      </w:pPr>
      <w:r w:rsidRPr="00A43580">
        <w:t>Utility assistance</w:t>
      </w:r>
    </w:p>
    <w:p w14:paraId="4CB17EB4" w14:textId="77777777" w:rsidR="00A43580" w:rsidRPr="00A43580" w:rsidRDefault="00A43580" w:rsidP="00A43580">
      <w:pPr>
        <w:numPr>
          <w:ilvl w:val="0"/>
          <w:numId w:val="3"/>
        </w:numPr>
      </w:pPr>
      <w:r w:rsidRPr="00A43580">
        <w:t>Community support services</w:t>
      </w:r>
    </w:p>
    <w:p w14:paraId="50569A6E" w14:textId="77777777" w:rsidR="00A43580" w:rsidRPr="00A43580" w:rsidRDefault="00A43580" w:rsidP="00A43580">
      <w:r w:rsidRPr="00A43580">
        <w:t xml:space="preserve">Website: </w:t>
      </w:r>
      <w:hyperlink r:id="rId6" w:history="1">
        <w:r w:rsidRPr="00A43580">
          <w:rPr>
            <w:rStyle w:val="Hyperlink"/>
          </w:rPr>
          <w:t>www.smcaa.com</w:t>
        </w:r>
      </w:hyperlink>
    </w:p>
    <w:p w14:paraId="375F0973" w14:textId="77777777" w:rsidR="00A43580" w:rsidRPr="00A43580" w:rsidRDefault="00A43580" w:rsidP="00A43580">
      <w:r w:rsidRPr="00A43580">
        <w:pict w14:anchorId="083EE110">
          <v:rect id="_x0000_i1089" style="width:0;height:1.5pt" o:hralign="center" o:hrstd="t" o:hr="t" fillcolor="#a0a0a0" stroked="f"/>
        </w:pict>
      </w:r>
    </w:p>
    <w:p w14:paraId="53FA54FF" w14:textId="77777777" w:rsidR="00A43580" w:rsidRPr="00A43580" w:rsidRDefault="00A43580" w:rsidP="00A43580">
      <w:pPr>
        <w:rPr>
          <w:b/>
          <w:bCs/>
        </w:rPr>
      </w:pPr>
      <w:r w:rsidRPr="00A43580">
        <w:rPr>
          <w:b/>
          <w:bCs/>
        </w:rPr>
        <w:t>Michigan State Housing Development Authority (MSHDA)</w:t>
      </w:r>
    </w:p>
    <w:p w14:paraId="459B9AC5" w14:textId="77777777" w:rsidR="00A43580" w:rsidRPr="00A43580" w:rsidRDefault="00A43580" w:rsidP="00A43580">
      <w:r w:rsidRPr="00A43580">
        <w:t>Information regarding:</w:t>
      </w:r>
    </w:p>
    <w:p w14:paraId="7D8D5320" w14:textId="77777777" w:rsidR="00A43580" w:rsidRPr="00A43580" w:rsidRDefault="00A43580" w:rsidP="00A43580">
      <w:pPr>
        <w:numPr>
          <w:ilvl w:val="0"/>
          <w:numId w:val="4"/>
        </w:numPr>
      </w:pPr>
      <w:r w:rsidRPr="00A43580">
        <w:t>Affordable housing resources</w:t>
      </w:r>
    </w:p>
    <w:p w14:paraId="31BAF17B" w14:textId="77777777" w:rsidR="00A43580" w:rsidRPr="00A43580" w:rsidRDefault="00A43580" w:rsidP="00A43580">
      <w:pPr>
        <w:numPr>
          <w:ilvl w:val="0"/>
          <w:numId w:val="4"/>
        </w:numPr>
      </w:pPr>
      <w:r w:rsidRPr="00A43580">
        <w:t>Housing Choice Voucher information</w:t>
      </w:r>
    </w:p>
    <w:p w14:paraId="6BCEC317" w14:textId="77777777" w:rsidR="00A43580" w:rsidRPr="00A43580" w:rsidRDefault="00A43580" w:rsidP="00A43580">
      <w:pPr>
        <w:numPr>
          <w:ilvl w:val="0"/>
          <w:numId w:val="4"/>
        </w:numPr>
      </w:pPr>
      <w:r w:rsidRPr="00A43580">
        <w:t>State housing programs</w:t>
      </w:r>
    </w:p>
    <w:p w14:paraId="69248CA4" w14:textId="77777777" w:rsidR="00871634" w:rsidRDefault="00A43580" w:rsidP="00A43580">
      <w:pPr>
        <w:numPr>
          <w:ilvl w:val="0"/>
          <w:numId w:val="4"/>
        </w:numPr>
      </w:pPr>
      <w:r w:rsidRPr="00A43580">
        <w:t>Homeownership resources</w:t>
      </w:r>
    </w:p>
    <w:p w14:paraId="242E5FFC" w14:textId="2A0DA94C" w:rsidR="00A43580" w:rsidRPr="00A43580" w:rsidRDefault="00A43580" w:rsidP="00A43580">
      <w:pPr>
        <w:numPr>
          <w:ilvl w:val="0"/>
          <w:numId w:val="4"/>
        </w:numPr>
      </w:pPr>
      <w:r w:rsidRPr="00A43580">
        <w:lastRenderedPageBreak/>
        <w:t xml:space="preserve">Website: </w:t>
      </w:r>
      <w:hyperlink r:id="rId7" w:history="1">
        <w:r w:rsidRPr="00A43580">
          <w:rPr>
            <w:rStyle w:val="Hyperlink"/>
          </w:rPr>
          <w:t>www.michigan.gov/mshda</w:t>
        </w:r>
      </w:hyperlink>
    </w:p>
    <w:p w14:paraId="2225056A" w14:textId="77777777" w:rsidR="00A43580" w:rsidRPr="00A43580" w:rsidRDefault="00A43580" w:rsidP="00A43580">
      <w:r w:rsidRPr="00A43580">
        <w:pict w14:anchorId="6F4CD310">
          <v:rect id="_x0000_i1090" style="width:0;height:1.5pt" o:hralign="center" o:hrstd="t" o:hr="t" fillcolor="#a0a0a0" stroked="f"/>
        </w:pict>
      </w:r>
    </w:p>
    <w:p w14:paraId="014D7633" w14:textId="77777777" w:rsidR="00A43580" w:rsidRPr="00A43580" w:rsidRDefault="00A43580" w:rsidP="00A43580">
      <w:pPr>
        <w:rPr>
          <w:b/>
          <w:bCs/>
        </w:rPr>
      </w:pPr>
      <w:r w:rsidRPr="00A43580">
        <w:rPr>
          <w:b/>
          <w:bCs/>
        </w:rPr>
        <w:t>HOMEOWNERSHIP &amp; FINANCIAL EDUCATION</w:t>
      </w:r>
    </w:p>
    <w:p w14:paraId="13BC28F8" w14:textId="77777777" w:rsidR="00A43580" w:rsidRPr="00A43580" w:rsidRDefault="00A43580" w:rsidP="00A43580">
      <w:pPr>
        <w:rPr>
          <w:b/>
          <w:bCs/>
        </w:rPr>
      </w:pPr>
      <w:r w:rsidRPr="00A43580">
        <w:rPr>
          <w:b/>
          <w:bCs/>
        </w:rPr>
        <w:t>Telamon Housing &amp; Financial Empowerment</w:t>
      </w:r>
    </w:p>
    <w:p w14:paraId="347C6C8A" w14:textId="77777777" w:rsidR="00A43580" w:rsidRPr="00A43580" w:rsidRDefault="00A43580" w:rsidP="00A43580">
      <w:r w:rsidRPr="00A43580">
        <w:t>Services may include:</w:t>
      </w:r>
    </w:p>
    <w:p w14:paraId="245CC330" w14:textId="77777777" w:rsidR="00A43580" w:rsidRPr="00A43580" w:rsidRDefault="00A43580" w:rsidP="00A43580">
      <w:pPr>
        <w:numPr>
          <w:ilvl w:val="0"/>
          <w:numId w:val="5"/>
        </w:numPr>
      </w:pPr>
      <w:r w:rsidRPr="00A43580">
        <w:t>Housing counseling</w:t>
      </w:r>
    </w:p>
    <w:p w14:paraId="15B8CA7D" w14:textId="77777777" w:rsidR="00A43580" w:rsidRPr="00A43580" w:rsidRDefault="00A43580" w:rsidP="00A43580">
      <w:pPr>
        <w:numPr>
          <w:ilvl w:val="0"/>
          <w:numId w:val="5"/>
        </w:numPr>
      </w:pPr>
      <w:r w:rsidRPr="00A43580">
        <w:t>Homebuyer education</w:t>
      </w:r>
    </w:p>
    <w:p w14:paraId="6D3CE886" w14:textId="77777777" w:rsidR="00A43580" w:rsidRPr="00A43580" w:rsidRDefault="00A43580" w:rsidP="00A43580">
      <w:pPr>
        <w:numPr>
          <w:ilvl w:val="0"/>
          <w:numId w:val="5"/>
        </w:numPr>
      </w:pPr>
      <w:r w:rsidRPr="00A43580">
        <w:t>Financial coaching</w:t>
      </w:r>
    </w:p>
    <w:p w14:paraId="54B14D55" w14:textId="77777777" w:rsidR="00A43580" w:rsidRPr="00A43580" w:rsidRDefault="00A43580" w:rsidP="00A43580">
      <w:pPr>
        <w:numPr>
          <w:ilvl w:val="0"/>
          <w:numId w:val="5"/>
        </w:numPr>
      </w:pPr>
      <w:r w:rsidRPr="00A43580">
        <w:t>Credit and budgeting education</w:t>
      </w:r>
    </w:p>
    <w:p w14:paraId="30F0A6A6" w14:textId="77777777" w:rsidR="00A43580" w:rsidRPr="00A43580" w:rsidRDefault="00A43580" w:rsidP="00A43580">
      <w:pPr>
        <w:numPr>
          <w:ilvl w:val="0"/>
          <w:numId w:val="5"/>
        </w:numPr>
      </w:pPr>
      <w:r w:rsidRPr="00A43580">
        <w:t>Foreclosure prevention counseling</w:t>
      </w:r>
    </w:p>
    <w:p w14:paraId="1B35EFF2" w14:textId="0589EA0C" w:rsidR="00A43580" w:rsidRPr="00A43580" w:rsidRDefault="00A43580" w:rsidP="00A43580">
      <w:r w:rsidRPr="00A43580">
        <w:t>Phone: 866-844-8556</w:t>
      </w:r>
      <w:r w:rsidR="00871634">
        <w:t xml:space="preserve">- Office </w:t>
      </w:r>
      <w:proofErr w:type="gramStart"/>
      <w:r w:rsidR="00871634">
        <w:t>is located in</w:t>
      </w:r>
      <w:proofErr w:type="gramEnd"/>
      <w:r w:rsidR="00871634">
        <w:t xml:space="preserve"> Paw Paw MI</w:t>
      </w:r>
    </w:p>
    <w:p w14:paraId="7F42CEE2" w14:textId="77777777" w:rsidR="00A43580" w:rsidRPr="00A43580" w:rsidRDefault="00A43580" w:rsidP="00A43580">
      <w:r w:rsidRPr="00A43580">
        <w:t xml:space="preserve">Website: </w:t>
      </w:r>
      <w:hyperlink r:id="rId8" w:history="1">
        <w:r w:rsidRPr="00A43580">
          <w:rPr>
            <w:rStyle w:val="Hyperlink"/>
          </w:rPr>
          <w:t>www.telamon.org</w:t>
        </w:r>
      </w:hyperlink>
    </w:p>
    <w:p w14:paraId="4107A83E" w14:textId="77777777" w:rsidR="00A43580" w:rsidRPr="00A43580" w:rsidRDefault="00A43580" w:rsidP="00A43580">
      <w:r w:rsidRPr="00A43580">
        <w:pict w14:anchorId="714A0C1D">
          <v:rect id="_x0000_i1091" style="width:0;height:1.5pt" o:hralign="center" o:hrstd="t" o:hr="t" fillcolor="#a0a0a0" stroked="f"/>
        </w:pict>
      </w:r>
    </w:p>
    <w:p w14:paraId="5DCE1AFA" w14:textId="77777777" w:rsidR="00A43580" w:rsidRPr="00A43580" w:rsidRDefault="00A43580" w:rsidP="00A43580">
      <w:pPr>
        <w:rPr>
          <w:b/>
          <w:bCs/>
        </w:rPr>
      </w:pPr>
      <w:r w:rsidRPr="00A43580">
        <w:rPr>
          <w:b/>
          <w:bCs/>
        </w:rPr>
        <w:t>FAIR HOUSING INFORMATION</w:t>
      </w:r>
    </w:p>
    <w:p w14:paraId="46EDDB76" w14:textId="77777777" w:rsidR="00A43580" w:rsidRPr="00A43580" w:rsidRDefault="00A43580" w:rsidP="00A43580">
      <w:r w:rsidRPr="00A43580">
        <w:t>Federal and Michigan law prohibit housing discrimination.</w:t>
      </w:r>
    </w:p>
    <w:p w14:paraId="2E091443" w14:textId="77777777" w:rsidR="00A43580" w:rsidRPr="00A43580" w:rsidRDefault="00A43580" w:rsidP="00A43580">
      <w:r w:rsidRPr="00A43580">
        <w:t>If you believe you have experienced housing discrimination, contact:</w:t>
      </w:r>
    </w:p>
    <w:p w14:paraId="2D5B1260" w14:textId="77777777" w:rsidR="00A43580" w:rsidRPr="00A43580" w:rsidRDefault="00A43580" w:rsidP="00A43580">
      <w:pPr>
        <w:rPr>
          <w:b/>
          <w:bCs/>
        </w:rPr>
      </w:pPr>
      <w:r w:rsidRPr="00A43580">
        <w:rPr>
          <w:b/>
          <w:bCs/>
        </w:rPr>
        <w:t>Michigan Department of Civil Rights</w:t>
      </w:r>
    </w:p>
    <w:p w14:paraId="19DCC405" w14:textId="77777777" w:rsidR="00A43580" w:rsidRPr="00A43580" w:rsidRDefault="00A43580" w:rsidP="00A43580">
      <w:r w:rsidRPr="00A43580">
        <w:t xml:space="preserve">Website: </w:t>
      </w:r>
      <w:hyperlink r:id="rId9" w:history="1">
        <w:r w:rsidRPr="00A43580">
          <w:rPr>
            <w:rStyle w:val="Hyperlink"/>
          </w:rPr>
          <w:t>www.michigan.gov/mdcr</w:t>
        </w:r>
      </w:hyperlink>
    </w:p>
    <w:p w14:paraId="4558B0CF" w14:textId="77777777" w:rsidR="00A43580" w:rsidRPr="00A43580" w:rsidRDefault="00A43580" w:rsidP="00A43580">
      <w:pPr>
        <w:rPr>
          <w:b/>
          <w:bCs/>
        </w:rPr>
      </w:pPr>
      <w:r w:rsidRPr="00A43580">
        <w:rPr>
          <w:b/>
          <w:bCs/>
        </w:rPr>
        <w:t>U.S. Department of Housing and Urban Development (HUD)</w:t>
      </w:r>
    </w:p>
    <w:p w14:paraId="7683C97E" w14:textId="77777777" w:rsidR="00A43580" w:rsidRPr="00A43580" w:rsidRDefault="00A43580" w:rsidP="00A43580">
      <w:r w:rsidRPr="00A43580">
        <w:t xml:space="preserve">Website: </w:t>
      </w:r>
      <w:hyperlink r:id="rId10" w:history="1">
        <w:r w:rsidRPr="00A43580">
          <w:rPr>
            <w:rStyle w:val="Hyperlink"/>
          </w:rPr>
          <w:t>www.hud.gov/fairhousing</w:t>
        </w:r>
      </w:hyperlink>
    </w:p>
    <w:p w14:paraId="55FF1AB4" w14:textId="77777777" w:rsidR="00A43580" w:rsidRPr="00A43580" w:rsidRDefault="00A43580" w:rsidP="00A43580">
      <w:r w:rsidRPr="00A43580">
        <w:pict w14:anchorId="40BFA5C1">
          <v:rect id="_x0000_i1092" style="width:0;height:1.5pt" o:hralign="center" o:hrstd="t" o:hr="t" fillcolor="#a0a0a0" stroked="f"/>
        </w:pict>
      </w:r>
    </w:p>
    <w:p w14:paraId="36B061EE" w14:textId="77777777" w:rsidR="00A43580" w:rsidRPr="00A43580" w:rsidRDefault="00A43580" w:rsidP="00A43580">
      <w:pPr>
        <w:rPr>
          <w:b/>
          <w:bCs/>
        </w:rPr>
      </w:pPr>
      <w:r w:rsidRPr="00A43580">
        <w:rPr>
          <w:b/>
          <w:bCs/>
        </w:rPr>
        <w:t>VETERANS, SENIORS &amp; SPECIAL POPULATIONS</w:t>
      </w:r>
    </w:p>
    <w:p w14:paraId="27A9A893" w14:textId="77777777" w:rsidR="00A43580" w:rsidRPr="00A43580" w:rsidRDefault="00A43580" w:rsidP="00A43580">
      <w:r w:rsidRPr="00A43580">
        <w:t>Residents may also qualify for programs through:</w:t>
      </w:r>
    </w:p>
    <w:p w14:paraId="32B4E353" w14:textId="77777777" w:rsidR="00A43580" w:rsidRPr="00A43580" w:rsidRDefault="00A43580" w:rsidP="00A43580">
      <w:pPr>
        <w:numPr>
          <w:ilvl w:val="0"/>
          <w:numId w:val="6"/>
        </w:numPr>
      </w:pPr>
      <w:r w:rsidRPr="00A43580">
        <w:t>Michigan Department of Health and Human Services (MDHHS)</w:t>
      </w:r>
    </w:p>
    <w:p w14:paraId="6081AB69" w14:textId="77777777" w:rsidR="00A43580" w:rsidRPr="00A43580" w:rsidRDefault="00A43580" w:rsidP="00A43580">
      <w:pPr>
        <w:numPr>
          <w:ilvl w:val="0"/>
          <w:numId w:val="6"/>
        </w:numPr>
      </w:pPr>
      <w:r w:rsidRPr="00A43580">
        <w:t>Veterans Affairs (VA)</w:t>
      </w:r>
    </w:p>
    <w:p w14:paraId="6999C730" w14:textId="77777777" w:rsidR="00A43580" w:rsidRPr="00A43580" w:rsidRDefault="00A43580" w:rsidP="00A43580">
      <w:pPr>
        <w:numPr>
          <w:ilvl w:val="0"/>
          <w:numId w:val="6"/>
        </w:numPr>
      </w:pPr>
      <w:r w:rsidRPr="00A43580">
        <w:t>Area Agency on Aging</w:t>
      </w:r>
    </w:p>
    <w:p w14:paraId="4B7B79CB" w14:textId="77777777" w:rsidR="00A43580" w:rsidRPr="00A43580" w:rsidRDefault="00A43580" w:rsidP="00A43580">
      <w:pPr>
        <w:numPr>
          <w:ilvl w:val="0"/>
          <w:numId w:val="6"/>
        </w:numPr>
      </w:pPr>
      <w:r w:rsidRPr="00A43580">
        <w:lastRenderedPageBreak/>
        <w:t>Local nonprofit organizations</w:t>
      </w:r>
    </w:p>
    <w:p w14:paraId="5AFC362A" w14:textId="77777777" w:rsidR="00A43580" w:rsidRPr="00A43580" w:rsidRDefault="00A43580" w:rsidP="00A43580">
      <w:r w:rsidRPr="00A43580">
        <w:t>Contact Michigan 2-1-1 for referrals and eligibility information.</w:t>
      </w:r>
    </w:p>
    <w:p w14:paraId="62D736B0" w14:textId="77777777" w:rsidR="00A43580" w:rsidRPr="00A43580" w:rsidRDefault="00A43580" w:rsidP="00A43580">
      <w:r w:rsidRPr="00A43580">
        <w:pict w14:anchorId="17CC2402">
          <v:rect id="_x0000_i1094" style="width:0;height:1.5pt" o:hralign="center" o:hrstd="t" o:hr="t" fillcolor="#a0a0a0" stroked="f"/>
        </w:pict>
      </w:r>
    </w:p>
    <w:p w14:paraId="7559DFDE" w14:textId="77777777" w:rsidR="00A43580" w:rsidRPr="00A43580" w:rsidRDefault="00A43580" w:rsidP="00A43580">
      <w:pPr>
        <w:rPr>
          <w:b/>
          <w:bCs/>
        </w:rPr>
      </w:pPr>
      <w:r w:rsidRPr="00A43580">
        <w:rPr>
          <w:b/>
          <w:bCs/>
        </w:rPr>
        <w:t>IMPORTANT NOTICE</w:t>
      </w:r>
    </w:p>
    <w:p w14:paraId="13EE3100" w14:textId="77777777" w:rsidR="00A43580" w:rsidRPr="00A43580" w:rsidRDefault="00A43580" w:rsidP="00A43580">
      <w:r w:rsidRPr="00A43580">
        <w:t>Program availability, funding, eligibility requirements, and contact information may change without notice.</w:t>
      </w:r>
    </w:p>
    <w:p w14:paraId="33DA8F76" w14:textId="77777777" w:rsidR="00A43580" w:rsidRPr="00A43580" w:rsidRDefault="00A43580" w:rsidP="00A43580">
      <w:r w:rsidRPr="00A43580">
        <w:t>Lawrence Township does not endorse, administer, or guarantee any program listed in this guide. Residents must contact each organization directly regarding eligibility, services, and application requirements.</w:t>
      </w:r>
    </w:p>
    <w:p w14:paraId="283FCAF9" w14:textId="32DE4F1F" w:rsidR="00E02F9A" w:rsidRPr="00A43580" w:rsidRDefault="00A43580" w:rsidP="00A43580">
      <w:r w:rsidRPr="00A43580">
        <w:t>Lawrence Township provides information and referrals without regard to race, color, religion, national origin, sex, disability, familial status, age, marital status, sexual orientation, gender identity or expression, source of income, or any other status protected by law</w:t>
      </w:r>
      <w:r>
        <w:t>.</w:t>
      </w:r>
    </w:p>
    <w:sectPr w:rsidR="00E02F9A" w:rsidRPr="00A43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45F"/>
    <w:multiLevelType w:val="multilevel"/>
    <w:tmpl w:val="56A4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80366"/>
    <w:multiLevelType w:val="multilevel"/>
    <w:tmpl w:val="3FDA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4261D"/>
    <w:multiLevelType w:val="multilevel"/>
    <w:tmpl w:val="CFA47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D66968"/>
    <w:multiLevelType w:val="multilevel"/>
    <w:tmpl w:val="EDE27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9919F6"/>
    <w:multiLevelType w:val="multilevel"/>
    <w:tmpl w:val="5E7A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B67FD4"/>
    <w:multiLevelType w:val="multilevel"/>
    <w:tmpl w:val="6E620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F84839"/>
    <w:multiLevelType w:val="multilevel"/>
    <w:tmpl w:val="DDEC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0953250">
    <w:abstractNumId w:val="3"/>
  </w:num>
  <w:num w:numId="2" w16cid:durableId="1947078553">
    <w:abstractNumId w:val="5"/>
  </w:num>
  <w:num w:numId="3" w16cid:durableId="1416780168">
    <w:abstractNumId w:val="1"/>
  </w:num>
  <w:num w:numId="4" w16cid:durableId="809372189">
    <w:abstractNumId w:val="0"/>
  </w:num>
  <w:num w:numId="5" w16cid:durableId="95103788">
    <w:abstractNumId w:val="2"/>
  </w:num>
  <w:num w:numId="6" w16cid:durableId="1358652127">
    <w:abstractNumId w:val="6"/>
  </w:num>
  <w:num w:numId="7" w16cid:durableId="1123840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580"/>
    <w:rsid w:val="007D05D3"/>
    <w:rsid w:val="00871634"/>
    <w:rsid w:val="008A3F44"/>
    <w:rsid w:val="009E1D5E"/>
    <w:rsid w:val="00A43580"/>
    <w:rsid w:val="00E02F9A"/>
    <w:rsid w:val="00F1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278A0"/>
  <w15:chartTrackingRefBased/>
  <w15:docId w15:val="{8D13DE61-4FD6-41A3-9ED5-6CB339ED8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5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5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5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5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5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5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5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5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5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5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5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5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5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5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5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580"/>
    <w:rPr>
      <w:rFonts w:eastAsiaTheme="majorEastAsia" w:cstheme="majorBidi"/>
      <w:color w:val="272727" w:themeColor="text1" w:themeTint="D8"/>
    </w:rPr>
  </w:style>
  <w:style w:type="paragraph" w:styleId="Title">
    <w:name w:val="Title"/>
    <w:basedOn w:val="Normal"/>
    <w:next w:val="Normal"/>
    <w:link w:val="TitleChar"/>
    <w:uiPriority w:val="10"/>
    <w:qFormat/>
    <w:rsid w:val="00A43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5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5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5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580"/>
    <w:pPr>
      <w:spacing w:before="160"/>
      <w:jc w:val="center"/>
    </w:pPr>
    <w:rPr>
      <w:i/>
      <w:iCs/>
      <w:color w:val="404040" w:themeColor="text1" w:themeTint="BF"/>
    </w:rPr>
  </w:style>
  <w:style w:type="character" w:customStyle="1" w:styleId="QuoteChar">
    <w:name w:val="Quote Char"/>
    <w:basedOn w:val="DefaultParagraphFont"/>
    <w:link w:val="Quote"/>
    <w:uiPriority w:val="29"/>
    <w:rsid w:val="00A43580"/>
    <w:rPr>
      <w:i/>
      <w:iCs/>
      <w:color w:val="404040" w:themeColor="text1" w:themeTint="BF"/>
    </w:rPr>
  </w:style>
  <w:style w:type="paragraph" w:styleId="ListParagraph">
    <w:name w:val="List Paragraph"/>
    <w:basedOn w:val="Normal"/>
    <w:uiPriority w:val="34"/>
    <w:qFormat/>
    <w:rsid w:val="00A43580"/>
    <w:pPr>
      <w:ind w:left="720"/>
      <w:contextualSpacing/>
    </w:pPr>
  </w:style>
  <w:style w:type="character" w:styleId="IntenseEmphasis">
    <w:name w:val="Intense Emphasis"/>
    <w:basedOn w:val="DefaultParagraphFont"/>
    <w:uiPriority w:val="21"/>
    <w:qFormat/>
    <w:rsid w:val="00A43580"/>
    <w:rPr>
      <w:i/>
      <w:iCs/>
      <w:color w:val="0F4761" w:themeColor="accent1" w:themeShade="BF"/>
    </w:rPr>
  </w:style>
  <w:style w:type="paragraph" w:styleId="IntenseQuote">
    <w:name w:val="Intense Quote"/>
    <w:basedOn w:val="Normal"/>
    <w:next w:val="Normal"/>
    <w:link w:val="IntenseQuoteChar"/>
    <w:uiPriority w:val="30"/>
    <w:qFormat/>
    <w:rsid w:val="00A43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580"/>
    <w:rPr>
      <w:i/>
      <w:iCs/>
      <w:color w:val="0F4761" w:themeColor="accent1" w:themeShade="BF"/>
    </w:rPr>
  </w:style>
  <w:style w:type="character" w:styleId="IntenseReference">
    <w:name w:val="Intense Reference"/>
    <w:basedOn w:val="DefaultParagraphFont"/>
    <w:uiPriority w:val="32"/>
    <w:qFormat/>
    <w:rsid w:val="00A43580"/>
    <w:rPr>
      <w:b/>
      <w:bCs/>
      <w:smallCaps/>
      <w:color w:val="0F4761" w:themeColor="accent1" w:themeShade="BF"/>
      <w:spacing w:val="5"/>
    </w:rPr>
  </w:style>
  <w:style w:type="character" w:styleId="Hyperlink">
    <w:name w:val="Hyperlink"/>
    <w:basedOn w:val="DefaultParagraphFont"/>
    <w:uiPriority w:val="99"/>
    <w:unhideWhenUsed/>
    <w:rsid w:val="00A43580"/>
    <w:rPr>
      <w:color w:val="467886" w:themeColor="hyperlink"/>
      <w:u w:val="single"/>
    </w:rPr>
  </w:style>
  <w:style w:type="character" w:styleId="UnresolvedMention">
    <w:name w:val="Unresolved Mention"/>
    <w:basedOn w:val="DefaultParagraphFont"/>
    <w:uiPriority w:val="99"/>
    <w:semiHidden/>
    <w:unhideWhenUsed/>
    <w:rsid w:val="00A43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amon.org/" TargetMode="External"/><Relationship Id="rId3" Type="http://schemas.openxmlformats.org/officeDocument/2006/relationships/settings" Target="settings.xml"/><Relationship Id="rId7" Type="http://schemas.openxmlformats.org/officeDocument/2006/relationships/hyperlink" Target="http://www.michigan.gov/mshd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caa.com/" TargetMode="External"/><Relationship Id="rId11" Type="http://schemas.openxmlformats.org/officeDocument/2006/relationships/fontTable" Target="fontTable.xml"/><Relationship Id="rId5" Type="http://schemas.openxmlformats.org/officeDocument/2006/relationships/hyperlink" Target="http://www.mi211.org/" TargetMode="External"/><Relationship Id="rId10" Type="http://schemas.openxmlformats.org/officeDocument/2006/relationships/hyperlink" Target="http://www.hud.gov/fairhousing" TargetMode="External"/><Relationship Id="rId4" Type="http://schemas.openxmlformats.org/officeDocument/2006/relationships/webSettings" Target="webSettings.xml"/><Relationship Id="rId9" Type="http://schemas.openxmlformats.org/officeDocument/2006/relationships/hyperlink" Target="http://www.michigan.gov/md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532</Words>
  <Characters>3039</Characters>
  <Application>Microsoft Office Word</Application>
  <DocSecurity>0</DocSecurity>
  <Lines>25</Lines>
  <Paragraphs>7</Paragraphs>
  <ScaleCrop>false</ScaleCrop>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Housing</dc:creator>
  <cp:keywords/>
  <dc:description/>
  <cp:lastModifiedBy>Housing</cp:lastModifiedBy>
  <cp:revision>3</cp:revision>
  <dcterms:created xsi:type="dcterms:W3CDTF">2026-06-17T17:45:00Z</dcterms:created>
  <dcterms:modified xsi:type="dcterms:W3CDTF">2026-06-17T17:55:00Z</dcterms:modified>
</cp:coreProperties>
</file>